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C22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635A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C2219">
        <w:rPr>
          <w:rFonts w:ascii="Arial" w:hAnsi="Arial" w:cs="Arial"/>
          <w:bCs/>
          <w:color w:val="404040"/>
          <w:sz w:val="24"/>
          <w:szCs w:val="24"/>
        </w:rPr>
        <w:t xml:space="preserve">José Luis Farías </w:t>
      </w:r>
      <w:r w:rsidR="00AC2219" w:rsidRPr="00AC2219">
        <w:rPr>
          <w:rFonts w:ascii="Arial" w:hAnsi="Arial" w:cs="Arial"/>
          <w:bCs/>
          <w:color w:val="404040"/>
          <w:sz w:val="24"/>
          <w:szCs w:val="24"/>
        </w:rPr>
        <w:t>Izaguirre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C2219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C2219">
        <w:rPr>
          <w:rFonts w:ascii="Arial" w:hAnsi="Arial" w:cs="Arial"/>
          <w:bCs/>
          <w:color w:val="404040"/>
          <w:sz w:val="24"/>
          <w:szCs w:val="24"/>
        </w:rPr>
        <w:t>8039670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635A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AC2219">
        <w:rPr>
          <w:rFonts w:ascii="Arial" w:hAnsi="Arial" w:cs="Arial"/>
          <w:color w:val="404040"/>
          <w:sz w:val="24"/>
          <w:szCs w:val="24"/>
        </w:rPr>
        <w:t xml:space="preserve"> 3238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635A1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4635A1" w:rsidRDefault="004635A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C2219">
        <w:rPr>
          <w:rFonts w:ascii="Arial" w:hAnsi="Arial" w:cs="Arial"/>
          <w:b/>
          <w:color w:val="404040"/>
          <w:sz w:val="24"/>
          <w:szCs w:val="24"/>
        </w:rPr>
        <w:t xml:space="preserve"> 2008-2013</w:t>
      </w:r>
    </w:p>
    <w:p w:rsidR="00AC2219" w:rsidRDefault="00AC2219" w:rsidP="00AC2219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>U</w:t>
      </w:r>
      <w:r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>v</w:t>
      </w:r>
      <w:r>
        <w:rPr>
          <w:rFonts w:ascii="Arial" w:hAnsi="Arial" w:cs="Arial"/>
          <w:spacing w:val="-5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rs</w:t>
      </w:r>
      <w:r>
        <w:rPr>
          <w:rFonts w:ascii="Arial" w:hAnsi="Arial" w:cs="Arial"/>
          <w:spacing w:val="-6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6"/>
          <w:sz w:val="20"/>
          <w:szCs w:val="20"/>
        </w:rPr>
        <w:t>Veracruzana</w:t>
      </w:r>
    </w:p>
    <w:p w:rsidR="00AC2219" w:rsidRDefault="00AC2219" w:rsidP="00AC2219">
      <w:pPr>
        <w:widowControl w:val="0"/>
        <w:autoSpaceDE w:val="0"/>
        <w:autoSpaceDN w:val="0"/>
        <w:adjustRightInd w:val="0"/>
        <w:spacing w:before="60"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5"/>
          <w:position w:val="-1"/>
          <w:sz w:val="20"/>
          <w:szCs w:val="20"/>
        </w:rPr>
        <w:t>L</w:t>
      </w:r>
      <w:r>
        <w:rPr>
          <w:rFonts w:ascii="Arial" w:hAnsi="Arial" w:cs="Arial"/>
          <w:spacing w:val="-6"/>
          <w:position w:val="-1"/>
          <w:sz w:val="20"/>
          <w:szCs w:val="20"/>
        </w:rPr>
        <w:t>i</w:t>
      </w:r>
      <w:r>
        <w:rPr>
          <w:rFonts w:ascii="Arial" w:hAnsi="Arial" w:cs="Arial"/>
          <w:spacing w:val="-4"/>
          <w:position w:val="-1"/>
          <w:sz w:val="20"/>
          <w:szCs w:val="20"/>
        </w:rPr>
        <w:t>c</w:t>
      </w:r>
      <w:r>
        <w:rPr>
          <w:rFonts w:ascii="Arial" w:hAnsi="Arial" w:cs="Arial"/>
          <w:spacing w:val="-5"/>
          <w:position w:val="-1"/>
          <w:sz w:val="20"/>
          <w:szCs w:val="20"/>
        </w:rPr>
        <w:t>en</w:t>
      </w:r>
      <w:r>
        <w:rPr>
          <w:rFonts w:ascii="Arial" w:hAnsi="Arial" w:cs="Arial"/>
          <w:spacing w:val="-4"/>
          <w:position w:val="-1"/>
          <w:sz w:val="20"/>
          <w:szCs w:val="20"/>
        </w:rPr>
        <w:t>c</w:t>
      </w:r>
      <w:r>
        <w:rPr>
          <w:rFonts w:ascii="Arial" w:hAnsi="Arial" w:cs="Arial"/>
          <w:spacing w:val="-6"/>
          <w:position w:val="-1"/>
          <w:sz w:val="20"/>
          <w:szCs w:val="20"/>
        </w:rPr>
        <w:t>i</w:t>
      </w:r>
      <w:r>
        <w:rPr>
          <w:rFonts w:ascii="Arial" w:hAnsi="Arial" w:cs="Arial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spacing w:val="-3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5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3"/>
          <w:position w:val="-1"/>
          <w:sz w:val="20"/>
          <w:szCs w:val="20"/>
        </w:rPr>
        <w:t>I</w:t>
      </w:r>
      <w:r>
        <w:rPr>
          <w:rFonts w:ascii="Arial" w:hAnsi="Arial" w:cs="Arial"/>
          <w:spacing w:val="-5"/>
          <w:position w:val="-1"/>
          <w:sz w:val="20"/>
          <w:szCs w:val="20"/>
        </w:rPr>
        <w:t>n</w:t>
      </w:r>
      <w:r>
        <w:rPr>
          <w:rFonts w:ascii="Arial" w:hAnsi="Arial" w:cs="Arial"/>
          <w:spacing w:val="-3"/>
          <w:position w:val="-1"/>
          <w:sz w:val="20"/>
          <w:szCs w:val="20"/>
        </w:rPr>
        <w:t>f</w:t>
      </w:r>
      <w:r>
        <w:rPr>
          <w:rFonts w:ascii="Arial" w:hAnsi="Arial" w:cs="Arial"/>
          <w:spacing w:val="-5"/>
          <w:position w:val="-1"/>
          <w:sz w:val="20"/>
          <w:szCs w:val="20"/>
        </w:rPr>
        <w:t>o</w:t>
      </w:r>
      <w:r>
        <w:rPr>
          <w:rFonts w:ascii="Arial" w:hAnsi="Arial" w:cs="Arial"/>
          <w:spacing w:val="-6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m</w:t>
      </w:r>
      <w:r>
        <w:rPr>
          <w:rFonts w:ascii="Arial" w:hAnsi="Arial" w:cs="Arial"/>
          <w:spacing w:val="-6"/>
          <w:position w:val="-1"/>
          <w:sz w:val="20"/>
          <w:szCs w:val="20"/>
        </w:rPr>
        <w:t>á</w:t>
      </w:r>
      <w:r>
        <w:rPr>
          <w:rFonts w:ascii="Arial" w:hAnsi="Arial" w:cs="Arial"/>
          <w:spacing w:val="-5"/>
          <w:position w:val="-1"/>
          <w:sz w:val="20"/>
          <w:szCs w:val="20"/>
        </w:rPr>
        <w:t>t</w:t>
      </w:r>
      <w:r>
        <w:rPr>
          <w:rFonts w:ascii="Arial" w:hAnsi="Arial" w:cs="Arial"/>
          <w:spacing w:val="-6"/>
          <w:position w:val="-1"/>
          <w:sz w:val="20"/>
          <w:szCs w:val="20"/>
        </w:rPr>
        <w:t>i</w:t>
      </w:r>
      <w:r>
        <w:rPr>
          <w:rFonts w:ascii="Arial" w:hAnsi="Arial" w:cs="Arial"/>
          <w:spacing w:val="-4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a</w:t>
      </w:r>
    </w:p>
    <w:p w:rsidR="00AC2219" w:rsidRDefault="00AC2219" w:rsidP="00AC221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C2219" w:rsidRDefault="00AC2219" w:rsidP="00AC2219">
      <w:pPr>
        <w:jc w:val="both"/>
        <w:rPr>
          <w:rFonts w:ascii="Arial" w:hAnsi="Arial" w:cs="Arial"/>
          <w:spacing w:val="-6"/>
          <w:position w:val="-1"/>
          <w:sz w:val="20"/>
          <w:szCs w:val="20"/>
        </w:rPr>
      </w:pPr>
      <w:r w:rsidRPr="007E6FA8">
        <w:rPr>
          <w:rFonts w:cs="Tahoma"/>
          <w:sz w:val="24"/>
          <w:szCs w:val="24"/>
        </w:rPr>
        <w:t>2017 – 2018</w:t>
      </w:r>
      <w:r>
        <w:rPr>
          <w:rFonts w:cs="Tahoma"/>
          <w:sz w:val="24"/>
          <w:szCs w:val="24"/>
        </w:rPr>
        <w:tab/>
      </w:r>
      <w:r>
        <w:rPr>
          <w:rFonts w:ascii="Arial" w:hAnsi="Arial" w:cs="Arial"/>
          <w:spacing w:val="-6"/>
          <w:position w:val="-1"/>
          <w:sz w:val="20"/>
          <w:szCs w:val="20"/>
        </w:rPr>
        <w:t xml:space="preserve">Colegio de </w:t>
      </w:r>
      <w:r w:rsidRPr="007E6FA8">
        <w:rPr>
          <w:rFonts w:ascii="Arial" w:hAnsi="Arial" w:cs="Arial"/>
          <w:spacing w:val="-6"/>
          <w:position w:val="-1"/>
          <w:sz w:val="20"/>
          <w:szCs w:val="20"/>
        </w:rPr>
        <w:t>Educación Profesional Técnica del Estado de Veracruz</w:t>
      </w:r>
      <w:r>
        <w:rPr>
          <w:rFonts w:ascii="Arial" w:hAnsi="Arial" w:cs="Arial"/>
          <w:spacing w:val="-6"/>
          <w:position w:val="-1"/>
          <w:sz w:val="20"/>
          <w:szCs w:val="20"/>
        </w:rPr>
        <w:tab/>
      </w:r>
      <w:r>
        <w:rPr>
          <w:rFonts w:ascii="Arial" w:hAnsi="Arial" w:cs="Arial"/>
          <w:spacing w:val="-6"/>
          <w:position w:val="-1"/>
          <w:sz w:val="20"/>
          <w:szCs w:val="20"/>
        </w:rPr>
        <w:tab/>
      </w:r>
      <w:r>
        <w:rPr>
          <w:rFonts w:ascii="Arial" w:hAnsi="Arial" w:cs="Arial"/>
          <w:spacing w:val="-6"/>
          <w:position w:val="-1"/>
          <w:sz w:val="20"/>
          <w:szCs w:val="20"/>
        </w:rPr>
        <w:tab/>
      </w:r>
      <w:r w:rsidRPr="007E6FA8">
        <w:rPr>
          <w:rFonts w:ascii="Arial" w:hAnsi="Arial" w:cs="Arial"/>
          <w:spacing w:val="-6"/>
          <w:position w:val="-1"/>
          <w:sz w:val="20"/>
          <w:szCs w:val="20"/>
        </w:rPr>
        <w:t>Jefe de proyecto</w:t>
      </w:r>
    </w:p>
    <w:p w:rsidR="00AC2219" w:rsidRPr="0058085F" w:rsidRDefault="00AC2219" w:rsidP="00AC2219">
      <w:pPr>
        <w:jc w:val="both"/>
        <w:rPr>
          <w:rFonts w:cs="Tahoma"/>
          <w:b/>
          <w:sz w:val="24"/>
          <w:szCs w:val="24"/>
        </w:rPr>
      </w:pPr>
      <w:r w:rsidRPr="0058085F">
        <w:rPr>
          <w:rFonts w:cs="Tahoma"/>
          <w:sz w:val="24"/>
          <w:szCs w:val="24"/>
        </w:rPr>
        <w:t>2013 – 2017</w:t>
      </w:r>
      <w:r>
        <w:rPr>
          <w:rFonts w:cs="Tahoma"/>
          <w:sz w:val="24"/>
          <w:szCs w:val="24"/>
        </w:rPr>
        <w:tab/>
      </w:r>
      <w:r w:rsidRPr="0058085F">
        <w:rPr>
          <w:rFonts w:ascii="Arial" w:hAnsi="Arial" w:cs="Arial"/>
          <w:spacing w:val="-6"/>
          <w:position w:val="-1"/>
          <w:sz w:val="20"/>
          <w:szCs w:val="20"/>
        </w:rPr>
        <w:t>Crescensoft -Jefe del área de desarrollo</w:t>
      </w:r>
    </w:p>
    <w:p w:rsidR="00AC2219" w:rsidRDefault="00AC2219" w:rsidP="00AC2219">
      <w:pPr>
        <w:jc w:val="both"/>
        <w:rPr>
          <w:rFonts w:ascii="Arial" w:hAnsi="Arial" w:cs="Arial"/>
          <w:position w:val="-1"/>
          <w:sz w:val="20"/>
          <w:szCs w:val="20"/>
        </w:rPr>
      </w:pPr>
      <w:r>
        <w:rPr>
          <w:rFonts w:ascii="Arial" w:hAnsi="Arial" w:cs="Arial"/>
          <w:spacing w:val="-5"/>
          <w:position w:val="-1"/>
          <w:sz w:val="20"/>
          <w:szCs w:val="20"/>
        </w:rPr>
        <w:t>2012</w:t>
      </w:r>
      <w:r>
        <w:rPr>
          <w:rFonts w:ascii="Arial" w:hAnsi="Arial" w:cs="Arial"/>
          <w:position w:val="-1"/>
          <w:sz w:val="20"/>
          <w:szCs w:val="20"/>
        </w:rPr>
        <w:t>–</w:t>
      </w:r>
      <w:r>
        <w:rPr>
          <w:rFonts w:ascii="Arial" w:hAnsi="Arial" w:cs="Arial"/>
          <w:spacing w:val="-4"/>
          <w:position w:val="-1"/>
          <w:sz w:val="20"/>
          <w:szCs w:val="20"/>
        </w:rPr>
        <w:t>2013</w:t>
      </w:r>
      <w:r>
        <w:rPr>
          <w:rFonts w:ascii="Arial" w:hAnsi="Arial" w:cs="Arial"/>
          <w:spacing w:val="-11"/>
          <w:position w:val="-1"/>
          <w:sz w:val="20"/>
          <w:szCs w:val="20"/>
        </w:rPr>
        <w:tab/>
        <w:t>Programador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en la Coordinación de Informática</w:t>
      </w:r>
      <w:r>
        <w:rPr>
          <w:rFonts w:ascii="Arial" w:hAnsi="Arial" w:cs="Arial"/>
          <w:position w:val="-1"/>
          <w:sz w:val="20"/>
          <w:szCs w:val="20"/>
        </w:rPr>
        <w:t>,</w:t>
      </w:r>
    </w:p>
    <w:p w:rsidR="00AC2219" w:rsidRDefault="00AC2219" w:rsidP="00AC2219">
      <w:pPr>
        <w:widowControl w:val="0"/>
        <w:autoSpaceDE w:val="0"/>
        <w:autoSpaceDN w:val="0"/>
        <w:adjustRightInd w:val="0"/>
        <w:spacing w:after="0" w:line="225" w:lineRule="exact"/>
        <w:ind w:left="1440"/>
        <w:rPr>
          <w:rFonts w:ascii="Arial" w:hAnsi="Arial" w:cs="Arial"/>
          <w:position w:val="-1"/>
          <w:sz w:val="20"/>
          <w:szCs w:val="20"/>
        </w:rPr>
      </w:pPr>
      <w:r>
        <w:rPr>
          <w:rFonts w:ascii="Arial" w:hAnsi="Arial" w:cs="Arial"/>
          <w:spacing w:val="-5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-3"/>
          <w:w w:val="98"/>
          <w:position w:val="-1"/>
          <w:sz w:val="20"/>
          <w:szCs w:val="20"/>
        </w:rPr>
        <w:t>A</w:t>
      </w:r>
      <w:r>
        <w:rPr>
          <w:rFonts w:ascii="Arial" w:hAnsi="Arial" w:cs="Arial"/>
          <w:spacing w:val="-8"/>
          <w:w w:val="98"/>
          <w:position w:val="-1"/>
          <w:sz w:val="20"/>
          <w:szCs w:val="20"/>
        </w:rPr>
        <w:t>y</w:t>
      </w:r>
      <w:r>
        <w:rPr>
          <w:rFonts w:ascii="Arial" w:hAnsi="Arial" w:cs="Arial"/>
          <w:spacing w:val="-3"/>
          <w:w w:val="98"/>
          <w:position w:val="-1"/>
          <w:sz w:val="20"/>
          <w:szCs w:val="20"/>
        </w:rPr>
        <w:t>u</w:t>
      </w:r>
      <w:r>
        <w:rPr>
          <w:rFonts w:ascii="Arial" w:hAnsi="Arial" w:cs="Arial"/>
          <w:spacing w:val="-5"/>
          <w:w w:val="98"/>
          <w:position w:val="-1"/>
          <w:sz w:val="20"/>
          <w:szCs w:val="20"/>
        </w:rPr>
        <w:t>nta</w:t>
      </w:r>
      <w:r>
        <w:rPr>
          <w:rFonts w:ascii="Arial" w:hAnsi="Arial" w:cs="Arial"/>
          <w:w w:val="98"/>
          <w:position w:val="-1"/>
          <w:sz w:val="20"/>
          <w:szCs w:val="20"/>
        </w:rPr>
        <w:t>m</w:t>
      </w:r>
      <w:r>
        <w:rPr>
          <w:rFonts w:ascii="Arial" w:hAnsi="Arial" w:cs="Arial"/>
          <w:spacing w:val="-6"/>
          <w:w w:val="98"/>
          <w:position w:val="-1"/>
          <w:sz w:val="20"/>
          <w:szCs w:val="20"/>
        </w:rPr>
        <w:t>i</w:t>
      </w:r>
      <w:r>
        <w:rPr>
          <w:rFonts w:ascii="Arial" w:hAnsi="Arial" w:cs="Arial"/>
          <w:spacing w:val="-5"/>
          <w:w w:val="98"/>
          <w:position w:val="-1"/>
          <w:sz w:val="20"/>
          <w:szCs w:val="20"/>
        </w:rPr>
        <w:t>ento</w:t>
      </w:r>
      <w:r>
        <w:rPr>
          <w:rFonts w:ascii="Arial" w:hAnsi="Arial" w:cs="Arial"/>
          <w:w w:val="98"/>
          <w:position w:val="-1"/>
          <w:sz w:val="20"/>
          <w:szCs w:val="20"/>
        </w:rPr>
        <w:t>,</w:t>
      </w:r>
      <w:r>
        <w:rPr>
          <w:rFonts w:ascii="Arial" w:hAnsi="Arial" w:cs="Arial"/>
          <w:spacing w:val="-3"/>
          <w:position w:val="-1"/>
          <w:sz w:val="20"/>
          <w:szCs w:val="20"/>
        </w:rPr>
        <w:t>X</w:t>
      </w:r>
      <w:r>
        <w:rPr>
          <w:rFonts w:ascii="Arial" w:hAnsi="Arial" w:cs="Arial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spacing w:val="-6"/>
          <w:position w:val="-1"/>
          <w:sz w:val="20"/>
          <w:szCs w:val="20"/>
        </w:rPr>
        <w:t>l</w:t>
      </w:r>
      <w:r>
        <w:rPr>
          <w:rFonts w:ascii="Arial" w:hAnsi="Arial" w:cs="Arial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spacing w:val="-3"/>
          <w:position w:val="-1"/>
          <w:sz w:val="20"/>
          <w:szCs w:val="20"/>
        </w:rPr>
        <w:t>p</w:t>
      </w:r>
      <w:r>
        <w:rPr>
          <w:rFonts w:ascii="Arial" w:hAnsi="Arial" w:cs="Arial"/>
          <w:spacing w:val="-5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spacing w:val="-3"/>
          <w:position w:val="-1"/>
          <w:sz w:val="20"/>
          <w:szCs w:val="20"/>
        </w:rPr>
        <w:t>V</w:t>
      </w:r>
      <w:r>
        <w:rPr>
          <w:rFonts w:ascii="Arial" w:hAnsi="Arial" w:cs="Arial"/>
          <w:spacing w:val="-5"/>
          <w:position w:val="-1"/>
          <w:sz w:val="20"/>
          <w:szCs w:val="20"/>
        </w:rPr>
        <w:t>e</w:t>
      </w:r>
      <w:r>
        <w:rPr>
          <w:rFonts w:ascii="Arial" w:hAnsi="Arial" w:cs="Arial"/>
          <w:spacing w:val="-4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.</w:t>
      </w:r>
    </w:p>
    <w:p w:rsidR="00AC2219" w:rsidRDefault="00AC2219" w:rsidP="00AC2219">
      <w:pPr>
        <w:widowControl w:val="0"/>
        <w:autoSpaceDE w:val="0"/>
        <w:autoSpaceDN w:val="0"/>
        <w:adjustRightInd w:val="0"/>
        <w:spacing w:after="0" w:line="225" w:lineRule="exact"/>
        <w:ind w:left="1440"/>
        <w:rPr>
          <w:rFonts w:ascii="Arial" w:hAnsi="Arial" w:cs="Arial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C2219" w:rsidRDefault="00AC221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Programador de sistemas </w:t>
      </w:r>
    </w:p>
    <w:p w:rsidR="00AC2219" w:rsidRDefault="00AC221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Analista de Software</w:t>
      </w:r>
    </w:p>
    <w:p w:rsidR="00AC2219" w:rsidRPr="00AC2219" w:rsidRDefault="00AC2219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Líder de proyecto de software </w:t>
      </w:r>
      <w:bookmarkStart w:id="0" w:name="_GoBack"/>
      <w:bookmarkEnd w:id="0"/>
    </w:p>
    <w:sectPr w:rsidR="00AC2219" w:rsidRPr="00AC221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C91" w:rsidRDefault="00F16C91" w:rsidP="00AB5916">
      <w:pPr>
        <w:spacing w:after="0" w:line="240" w:lineRule="auto"/>
      </w:pPr>
      <w:r>
        <w:separator/>
      </w:r>
    </w:p>
  </w:endnote>
  <w:endnote w:type="continuationSeparator" w:id="1">
    <w:p w:rsidR="00F16C91" w:rsidRDefault="00F16C9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C91" w:rsidRDefault="00F16C91" w:rsidP="00AB5916">
      <w:pPr>
        <w:spacing w:after="0" w:line="240" w:lineRule="auto"/>
      </w:pPr>
      <w:r>
        <w:separator/>
      </w:r>
    </w:p>
  </w:footnote>
  <w:footnote w:type="continuationSeparator" w:id="1">
    <w:p w:rsidR="00F16C91" w:rsidRDefault="00F16C9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635A1"/>
    <w:rsid w:val="004A1170"/>
    <w:rsid w:val="004B2D6E"/>
    <w:rsid w:val="004E4FFA"/>
    <w:rsid w:val="004E5A40"/>
    <w:rsid w:val="00520280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AC2219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16C9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A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2020-09-02T19:40:00Z</dcterms:created>
  <dcterms:modified xsi:type="dcterms:W3CDTF">2020-09-02T19:40:00Z</dcterms:modified>
</cp:coreProperties>
</file>